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 w:rsidRPr="00D3771E">
        <w:rPr>
          <w:sz w:val="26"/>
          <w:szCs w:val="26"/>
        </w:rPr>
        <w:t xml:space="preserve">Приложение </w:t>
      </w: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 w:rsidRPr="00D3771E">
        <w:rPr>
          <w:sz w:val="26"/>
          <w:szCs w:val="26"/>
        </w:rPr>
        <w:t>УТВЕРЖДЕН</w:t>
      </w: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 w:rsidRPr="00D3771E">
        <w:rPr>
          <w:sz w:val="26"/>
          <w:szCs w:val="26"/>
        </w:rPr>
        <w:t xml:space="preserve">постановлением  </w:t>
      </w: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 w:rsidRPr="00D3771E">
        <w:rPr>
          <w:sz w:val="26"/>
          <w:szCs w:val="26"/>
        </w:rPr>
        <w:t xml:space="preserve">администрации </w:t>
      </w:r>
    </w:p>
    <w:p w:rsidR="008127E3" w:rsidRPr="00D3771E" w:rsidRDefault="000070C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t>Тужинского</w:t>
      </w:r>
      <w:r w:rsidR="008127E3" w:rsidRPr="00D3771E">
        <w:rPr>
          <w:sz w:val="26"/>
          <w:szCs w:val="26"/>
        </w:rPr>
        <w:t xml:space="preserve"> района</w:t>
      </w:r>
    </w:p>
    <w:p w:rsidR="008127E3" w:rsidRPr="00D3771E" w:rsidRDefault="008127E3" w:rsidP="008127E3">
      <w:pPr>
        <w:pStyle w:val="a3"/>
        <w:tabs>
          <w:tab w:val="left" w:pos="12191"/>
        </w:tabs>
        <w:ind w:firstLine="11624"/>
        <w:rPr>
          <w:sz w:val="26"/>
          <w:szCs w:val="26"/>
        </w:rPr>
      </w:pPr>
      <w:r w:rsidRPr="00D3771E">
        <w:rPr>
          <w:sz w:val="26"/>
          <w:szCs w:val="26"/>
        </w:rPr>
        <w:t>Кировской области</w:t>
      </w:r>
    </w:p>
    <w:p w:rsidR="008127E3" w:rsidRPr="00D3771E" w:rsidRDefault="00EB7CFE" w:rsidP="008127E3">
      <w:pPr>
        <w:tabs>
          <w:tab w:val="left" w:pos="12191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t>от</w:t>
      </w:r>
      <w:r w:rsidR="000070C3">
        <w:rPr>
          <w:sz w:val="26"/>
          <w:szCs w:val="26"/>
        </w:rPr>
        <w:t>_</w:t>
      </w:r>
      <w:r w:rsidRPr="00EB7CFE">
        <w:rPr>
          <w:sz w:val="26"/>
          <w:szCs w:val="26"/>
          <w:u w:val="single"/>
        </w:rPr>
        <w:t>15.02.2021</w:t>
      </w:r>
      <w:r>
        <w:rPr>
          <w:sz w:val="26"/>
          <w:szCs w:val="26"/>
        </w:rPr>
        <w:t>_</w:t>
      </w:r>
      <w:r w:rsidR="008127E3" w:rsidRPr="00D3771E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Pr="00EB7CFE">
        <w:rPr>
          <w:sz w:val="26"/>
          <w:szCs w:val="26"/>
          <w:u w:val="single"/>
        </w:rPr>
        <w:t>37</w:t>
      </w:r>
      <w:r>
        <w:rPr>
          <w:sz w:val="26"/>
          <w:szCs w:val="26"/>
        </w:rPr>
        <w:t>_</w:t>
      </w:r>
    </w:p>
    <w:p w:rsidR="008127E3" w:rsidRDefault="008127E3" w:rsidP="00CC4B3B">
      <w:pPr>
        <w:pStyle w:val="a3"/>
        <w:jc w:val="center"/>
        <w:rPr>
          <w:sz w:val="28"/>
          <w:szCs w:val="28"/>
        </w:rPr>
      </w:pPr>
    </w:p>
    <w:p w:rsidR="00CC4B3B" w:rsidRPr="00D3771E" w:rsidRDefault="00CC4B3B" w:rsidP="00CC4B3B">
      <w:pPr>
        <w:pStyle w:val="a3"/>
        <w:jc w:val="center"/>
        <w:rPr>
          <w:b/>
          <w:sz w:val="28"/>
          <w:szCs w:val="28"/>
        </w:rPr>
      </w:pPr>
      <w:r w:rsidRPr="00D3771E">
        <w:rPr>
          <w:b/>
          <w:sz w:val="28"/>
          <w:szCs w:val="28"/>
        </w:rPr>
        <w:t>ПЛАН</w:t>
      </w:r>
    </w:p>
    <w:p w:rsidR="00CC4B3B" w:rsidRPr="00D3771E" w:rsidRDefault="00CC4B3B" w:rsidP="00CC4B3B">
      <w:pPr>
        <w:pStyle w:val="a3"/>
        <w:jc w:val="center"/>
        <w:rPr>
          <w:b/>
          <w:sz w:val="28"/>
          <w:szCs w:val="28"/>
        </w:rPr>
      </w:pPr>
      <w:r w:rsidRPr="00D3771E">
        <w:rPr>
          <w:b/>
          <w:sz w:val="28"/>
          <w:szCs w:val="28"/>
        </w:rPr>
        <w:t xml:space="preserve">мероприятий по профилактике социального сиротства в </w:t>
      </w:r>
      <w:proofErr w:type="spellStart"/>
      <w:r w:rsidR="000070C3">
        <w:rPr>
          <w:b/>
          <w:sz w:val="28"/>
          <w:szCs w:val="28"/>
        </w:rPr>
        <w:t>Тужинском</w:t>
      </w:r>
      <w:proofErr w:type="spellEnd"/>
      <w:r w:rsidRPr="00D3771E">
        <w:rPr>
          <w:b/>
          <w:sz w:val="28"/>
          <w:szCs w:val="28"/>
        </w:rPr>
        <w:t xml:space="preserve"> районе на 2021 год</w:t>
      </w:r>
    </w:p>
    <w:p w:rsidR="008127E3" w:rsidRDefault="008127E3" w:rsidP="00CC4B3B">
      <w:pPr>
        <w:pStyle w:val="a3"/>
        <w:jc w:val="center"/>
        <w:rPr>
          <w:sz w:val="28"/>
          <w:szCs w:val="28"/>
        </w:rPr>
      </w:pPr>
    </w:p>
    <w:tbl>
      <w:tblPr>
        <w:tblW w:w="14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291"/>
        <w:gridCol w:w="2126"/>
        <w:gridCol w:w="4031"/>
        <w:gridCol w:w="3673"/>
      </w:tblGrid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87" w:rsidRDefault="00463E8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87" w:rsidRDefault="00463E8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87" w:rsidRDefault="00463E8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E87" w:rsidRDefault="00463E8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463E87" w:rsidRDefault="00463E8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E87" w:rsidRDefault="00463E87" w:rsidP="00D3771E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Предполагаемый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63E87" w:rsidRDefault="00463E87" w:rsidP="00D3771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2B2B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</w:rPr>
              <w:t>Утверждение плана мероприятий по профилактике социального</w:t>
            </w:r>
            <w:r>
              <w:rPr>
                <w:sz w:val="26"/>
                <w:szCs w:val="26"/>
              </w:rPr>
              <w:t xml:space="preserve"> </w:t>
            </w:r>
            <w:r w:rsidRPr="002B2B20">
              <w:rPr>
                <w:sz w:val="26"/>
                <w:szCs w:val="26"/>
              </w:rPr>
              <w:t xml:space="preserve"> сиротства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 w:rsidR="000070C3">
              <w:rPr>
                <w:sz w:val="26"/>
                <w:szCs w:val="26"/>
              </w:rPr>
              <w:t>Тужинском</w:t>
            </w:r>
            <w:proofErr w:type="spellEnd"/>
            <w:r>
              <w:rPr>
                <w:sz w:val="26"/>
                <w:szCs w:val="26"/>
              </w:rPr>
              <w:t xml:space="preserve"> районе </w:t>
            </w:r>
          </w:p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  <w:lang w:val="en-US"/>
              </w:rPr>
              <w:t>I</w:t>
            </w:r>
            <w:r w:rsidRPr="002B2B20">
              <w:rPr>
                <w:sz w:val="26"/>
                <w:szCs w:val="26"/>
              </w:rPr>
              <w:t xml:space="preserve"> квартал</w:t>
            </w:r>
          </w:p>
          <w:p w:rsidR="00463E87" w:rsidRPr="002B2B20" w:rsidRDefault="00463E87" w:rsidP="000070C3">
            <w:pPr>
              <w:pStyle w:val="a3"/>
              <w:jc w:val="center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</w:rPr>
              <w:t>202</w:t>
            </w:r>
            <w:r w:rsidR="000070C3">
              <w:rPr>
                <w:sz w:val="26"/>
                <w:szCs w:val="26"/>
              </w:rPr>
              <w:t>1</w:t>
            </w:r>
            <w:r w:rsidRPr="002B2B2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орган опеки и попечительства</w:t>
            </w:r>
          </w:p>
          <w:p w:rsidR="00463E87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463E87" w:rsidRPr="002B2B20" w:rsidRDefault="000070C3" w:rsidP="000070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Тужинск</w:t>
            </w:r>
            <w:r w:rsidR="00463E8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="00463E87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организация эффективных мероприятий по раннему выявлению семейного</w:t>
            </w:r>
            <w:r>
              <w:rPr>
                <w:rStyle w:val="FontStyle30"/>
                <w:rFonts w:eastAsia="Calibri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>неблагополучия, по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 xml:space="preserve"> профилактике безнадзорности            и беспризорности несовершеннолетних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2B2B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0070C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реализации </w:t>
            </w:r>
            <w:r w:rsidRPr="00B85C3D">
              <w:rPr>
                <w:sz w:val="26"/>
                <w:szCs w:val="26"/>
              </w:rPr>
              <w:t>плана</w:t>
            </w:r>
            <w:r>
              <w:rPr>
                <w:sz w:val="26"/>
                <w:szCs w:val="26"/>
              </w:rPr>
              <w:t xml:space="preserve"> по профилактике социального сиротства в </w:t>
            </w:r>
            <w:proofErr w:type="spellStart"/>
            <w:r w:rsidR="000070C3">
              <w:rPr>
                <w:sz w:val="26"/>
                <w:szCs w:val="26"/>
              </w:rPr>
              <w:t>Тужинском</w:t>
            </w:r>
            <w:proofErr w:type="spellEnd"/>
            <w:r w:rsidR="000070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Default="000070C3" w:rsidP="00AE43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январь, </w:t>
            </w:r>
            <w:r w:rsidR="00463E87">
              <w:rPr>
                <w:sz w:val="26"/>
                <w:szCs w:val="26"/>
              </w:rPr>
              <w:t>июль, декабрь</w:t>
            </w:r>
          </w:p>
          <w:p w:rsidR="00463E87" w:rsidRPr="002B2B20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0C3" w:rsidRDefault="000070C3" w:rsidP="000070C3">
            <w:pPr>
              <w:pStyle w:val="a3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орган опеки и попечительства</w:t>
            </w:r>
          </w:p>
          <w:p w:rsidR="000070C3" w:rsidRDefault="000070C3" w:rsidP="000070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463E87" w:rsidRPr="002B2B20" w:rsidRDefault="000070C3" w:rsidP="000070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Default="00463E87" w:rsidP="00AE4358">
            <w:pPr>
              <w:pStyle w:val="a3"/>
              <w:jc w:val="both"/>
              <w:rPr>
                <w:rStyle w:val="FontStyle30"/>
                <w:rFonts w:eastAsia="Calibri"/>
              </w:rPr>
            </w:pPr>
            <w:r w:rsidRPr="0057597D">
              <w:rPr>
                <w:rStyle w:val="FontStyle30"/>
                <w:rFonts w:eastAsia="Calibri"/>
              </w:rPr>
              <w:t xml:space="preserve">снижение численности детей-сирот и детей, оставшихся </w:t>
            </w:r>
            <w:proofErr w:type="gramStart"/>
            <w:r w:rsidRPr="0057597D">
              <w:rPr>
                <w:rStyle w:val="FontStyle30"/>
                <w:rFonts w:eastAsia="Calibri"/>
              </w:rPr>
              <w:t>без</w:t>
            </w:r>
            <w:proofErr w:type="gramEnd"/>
            <w:r>
              <w:rPr>
                <w:rStyle w:val="FontStyle30"/>
                <w:rFonts w:eastAsia="Calibri"/>
              </w:rPr>
              <w:t xml:space="preserve"> </w:t>
            </w:r>
          </w:p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попечения родителей</w:t>
            </w:r>
            <w:r>
              <w:rPr>
                <w:rStyle w:val="FontStyle30"/>
                <w:rFonts w:eastAsia="Calibri"/>
              </w:rPr>
              <w:t xml:space="preserve"> 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2B2B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проведения диспансеризации детей-сирот, детей, оставшихся без попечения родителей и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2B2B20" w:rsidRDefault="00463E87" w:rsidP="000070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 w:rsidR="000070C3"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уровень охвата</w:t>
            </w:r>
            <w:r>
              <w:rPr>
                <w:rStyle w:val="FontStyle30"/>
                <w:rFonts w:eastAsia="Calibri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 xml:space="preserve">диспансеризацией детей-сирот, детей, оставшихся без попечения родителей, и детей, находящихся в трудной         </w:t>
            </w:r>
            <w:r w:rsidRPr="0057597D">
              <w:rPr>
                <w:rStyle w:val="FontStyle30"/>
                <w:rFonts w:eastAsia="Calibri"/>
              </w:rPr>
              <w:lastRenderedPageBreak/>
              <w:t>жизненной ситуации, не менее 95%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2B2B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Мониторинг эффективности межведомственного взаимодействия органов и учреждений системы профилактики в рамках Порядка межведомственного</w:t>
            </w:r>
            <w:r>
              <w:rPr>
                <w:rStyle w:val="FontStyle30"/>
                <w:rFonts w:eastAsia="Calibri"/>
              </w:rPr>
              <w:t xml:space="preserve"> в</w:t>
            </w:r>
            <w:r w:rsidRPr="0057597D">
              <w:rPr>
                <w:rStyle w:val="FontStyle30"/>
                <w:rFonts w:eastAsia="Calibri"/>
              </w:rPr>
              <w:t>заимодействия органов и учреждений системы профилактики по вопросам выявления, предупреждения и устранения    нарушений    прав    и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 xml:space="preserve">законных интересов несовершеннолетних, </w:t>
            </w:r>
            <w:r>
              <w:rPr>
                <w:rStyle w:val="FontStyle30"/>
                <w:rFonts w:eastAsia="Calibri"/>
              </w:rPr>
              <w:t>у</w:t>
            </w:r>
            <w:r w:rsidRPr="0057597D">
              <w:rPr>
                <w:rStyle w:val="FontStyle30"/>
                <w:rFonts w:eastAsia="Calibri"/>
              </w:rPr>
              <w:t>твержденного постановлением Правительства Кировской области от 02.04.2019 № 135-П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январь, июль, декабрь 2021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463E87" w:rsidP="00AE4358">
            <w:pPr>
              <w:pStyle w:val="a3"/>
              <w:jc w:val="center"/>
              <w:rPr>
                <w:rStyle w:val="FontStyle30"/>
                <w:rFonts w:eastAsia="Calibri"/>
              </w:rPr>
            </w:pPr>
            <w:r w:rsidRPr="0057597D">
              <w:rPr>
                <w:rStyle w:val="FontStyle30"/>
                <w:rFonts w:eastAsia="Calibri"/>
              </w:rPr>
              <w:t xml:space="preserve">комиссия по делам несовершеннолетних и </w:t>
            </w:r>
          </w:p>
          <w:p w:rsidR="00463E87" w:rsidRPr="002B2B20" w:rsidRDefault="00463E87" w:rsidP="000070C3">
            <w:pPr>
              <w:pStyle w:val="a3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защите их прав</w:t>
            </w:r>
            <w:r>
              <w:rPr>
                <w:rStyle w:val="FontStyle30"/>
              </w:rPr>
              <w:t xml:space="preserve"> администрации </w:t>
            </w:r>
            <w:r w:rsidR="000070C3">
              <w:rPr>
                <w:rStyle w:val="FontStyle30"/>
              </w:rPr>
              <w:t>Тужинского</w:t>
            </w:r>
            <w:r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24" w:lineRule="exact"/>
              <w:ind w:left="22" w:hanging="22"/>
              <w:rPr>
                <w:rStyle w:val="FontStyle30"/>
              </w:rPr>
            </w:pPr>
            <w:r w:rsidRPr="0057597D">
              <w:rPr>
                <w:rStyle w:val="FontStyle30"/>
              </w:rPr>
              <w:t>повышение эффективности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 межведомственного</w:t>
            </w:r>
            <w:r>
              <w:rPr>
                <w:rStyle w:val="FontStyle30"/>
              </w:rPr>
              <w:t xml:space="preserve"> в</w:t>
            </w:r>
            <w:r w:rsidRPr="0057597D">
              <w:rPr>
                <w:rStyle w:val="FontStyle30"/>
              </w:rPr>
              <w:t>заимодействия органов и учреждений системы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профилактики  по вопросам        выявления, предупреждения           и устранения нарушений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прав       и законных интересов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несовершеннолетних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2B2B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AE435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FontStyle30"/>
                <w:rFonts w:eastAsia="Calibri"/>
              </w:rPr>
              <w:t>Участие в</w:t>
            </w:r>
            <w:r w:rsidRPr="0057597D">
              <w:rPr>
                <w:rStyle w:val="FontStyle30"/>
                <w:rFonts w:eastAsia="Calibri"/>
              </w:rPr>
              <w:t xml:space="preserve"> областных родительских чтени</w:t>
            </w:r>
            <w:r>
              <w:rPr>
                <w:rStyle w:val="FontStyle30"/>
                <w:rFonts w:eastAsia="Calibri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Default="00463E87" w:rsidP="00AE4358">
            <w:pPr>
              <w:pStyle w:val="Style7"/>
              <w:widowControl/>
              <w:spacing w:line="317" w:lineRule="exact"/>
              <w:jc w:val="center"/>
              <w:rPr>
                <w:rStyle w:val="FontStyle30"/>
                <w:rFonts w:eastAsia="Calibri"/>
              </w:rPr>
            </w:pPr>
            <w:r w:rsidRPr="0057597D">
              <w:rPr>
                <w:rStyle w:val="FontStyle30"/>
              </w:rPr>
              <w:t>2021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>годы</w:t>
            </w:r>
          </w:p>
          <w:p w:rsidR="00463E87" w:rsidRPr="002B2B20" w:rsidRDefault="00463E87" w:rsidP="00AE4358">
            <w:pPr>
              <w:pStyle w:val="Style7"/>
              <w:widowControl/>
              <w:spacing w:line="317" w:lineRule="exact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(1 раз в два месяца)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463E87" w:rsidP="00AE4358">
            <w:pPr>
              <w:tabs>
                <w:tab w:val="left" w:pos="0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Кировское областное государственное образовательное автономное учреждение </w:t>
            </w:r>
            <w:proofErr w:type="gramStart"/>
            <w:r w:rsidRPr="0057597D">
              <w:rPr>
                <w:rStyle w:val="FontStyle30"/>
              </w:rPr>
              <w:t>дополнительного</w:t>
            </w:r>
            <w:proofErr w:type="gramEnd"/>
          </w:p>
          <w:p w:rsidR="00463E87" w:rsidRDefault="00463E87" w:rsidP="00AE4358">
            <w:pPr>
              <w:tabs>
                <w:tab w:val="left" w:pos="1141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профессионального образования «Институт развития образования Кировской области» </w:t>
            </w:r>
          </w:p>
          <w:p w:rsidR="00463E87" w:rsidRDefault="00463E87" w:rsidP="00AE4358">
            <w:pPr>
              <w:tabs>
                <w:tab w:val="left" w:pos="1141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(далее - КОГОАУ ДПО «ИРО Кировской области»)</w:t>
            </w:r>
            <w:r>
              <w:rPr>
                <w:rStyle w:val="FontStyle30"/>
              </w:rPr>
              <w:t>,*</w:t>
            </w:r>
          </w:p>
          <w:p w:rsidR="00463E87" w:rsidRPr="00AE4358" w:rsidRDefault="009B3390" w:rsidP="009B3390">
            <w:pPr>
              <w:tabs>
                <w:tab w:val="left" w:pos="1141"/>
              </w:tabs>
              <w:jc w:val="center"/>
              <w:rPr>
                <w:lang w:eastAsia="en-US"/>
              </w:rPr>
            </w:pPr>
            <w:r>
              <w:rPr>
                <w:rStyle w:val="FontStyle30"/>
              </w:rPr>
              <w:t>управление</w:t>
            </w:r>
            <w:r w:rsidR="00463E87" w:rsidRPr="00AE4358">
              <w:rPr>
                <w:rStyle w:val="FontStyle30"/>
              </w:rPr>
              <w:t xml:space="preserve"> образования администрации </w:t>
            </w:r>
            <w:r w:rsidR="009F2C03">
              <w:rPr>
                <w:rStyle w:val="FontStyle30"/>
              </w:rPr>
              <w:t>Тужинского</w:t>
            </w:r>
            <w:r w:rsidR="00463E87" w:rsidRPr="00AE4358"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317" w:lineRule="exact"/>
              <w:ind w:left="7" w:hanging="7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повышение компетенции родителей в области воспитания и развития детей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77194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0" w:lineRule="exact"/>
              <w:ind w:firstLine="36"/>
              <w:rPr>
                <w:rStyle w:val="FontStyle30"/>
              </w:rPr>
            </w:pPr>
            <w:r w:rsidRPr="0096089C">
              <w:rPr>
                <w:rStyle w:val="FontStyle30"/>
              </w:rPr>
              <w:t>Участие в</w:t>
            </w:r>
            <w:r w:rsidRPr="0057597D">
              <w:rPr>
                <w:rStyle w:val="FontStyle30"/>
              </w:rPr>
              <w:t xml:space="preserve"> областно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 xml:space="preserve"> межведомственно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 xml:space="preserve"> совещани</w:t>
            </w:r>
            <w:r>
              <w:rPr>
                <w:rStyle w:val="FontStyle30"/>
              </w:rPr>
              <w:t>и</w:t>
            </w:r>
            <w:r w:rsidRPr="0057597D">
              <w:rPr>
                <w:rStyle w:val="FontStyle30"/>
              </w:rPr>
              <w:t xml:space="preserve"> по вопросам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профилактики </w:t>
            </w:r>
            <w:r w:rsidRPr="0057597D">
              <w:rPr>
                <w:rStyle w:val="FontStyle30"/>
              </w:rPr>
              <w:lastRenderedPageBreak/>
              <w:t>социального сиротства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7"/>
              <w:widowControl/>
              <w:spacing w:line="310" w:lineRule="exact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>ноябрь</w:t>
            </w:r>
          </w:p>
          <w:p w:rsidR="00463E87" w:rsidRPr="0057597D" w:rsidRDefault="00463E87" w:rsidP="00AE4358">
            <w:pPr>
              <w:pStyle w:val="Style20"/>
              <w:widowControl/>
              <w:tabs>
                <w:tab w:val="left" w:pos="1152"/>
              </w:tabs>
              <w:spacing w:line="310" w:lineRule="exact"/>
              <w:ind w:left="33" w:firstLine="0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2021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96089C" w:rsidRDefault="006A6BAC" w:rsidP="00AE4358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управление</w:t>
            </w:r>
            <w:r w:rsidR="00463E87" w:rsidRPr="0096089C">
              <w:rPr>
                <w:rStyle w:val="FontStyle30"/>
              </w:rPr>
              <w:t xml:space="preserve"> образования администрации </w:t>
            </w:r>
            <w:r w:rsidR="009F2C03">
              <w:rPr>
                <w:rStyle w:val="FontStyle30"/>
              </w:rPr>
              <w:t>Тужинского</w:t>
            </w:r>
            <w:r w:rsidR="00463E87" w:rsidRPr="0096089C">
              <w:rPr>
                <w:rStyle w:val="FontStyle30"/>
              </w:rPr>
              <w:t xml:space="preserve"> района,</w:t>
            </w:r>
          </w:p>
          <w:p w:rsidR="00463E87" w:rsidRDefault="00463E87" w:rsidP="00AE4358">
            <w:pPr>
              <w:pStyle w:val="a4"/>
              <w:keepLines w:val="0"/>
              <w:rPr>
                <w:rStyle w:val="FontStyle30"/>
                <w:b w:val="0"/>
              </w:rPr>
            </w:pPr>
            <w:r w:rsidRPr="0096089C">
              <w:rPr>
                <w:rStyle w:val="FontStyle30"/>
                <w:rFonts w:eastAsia="Calibri"/>
                <w:b w:val="0"/>
              </w:rPr>
              <w:lastRenderedPageBreak/>
              <w:t>комиссия по делам несовершеннолетних и защите их прав</w:t>
            </w:r>
            <w:r w:rsidRPr="0096089C">
              <w:rPr>
                <w:rStyle w:val="FontStyle30"/>
                <w:b w:val="0"/>
              </w:rPr>
              <w:t xml:space="preserve"> администрации</w:t>
            </w:r>
          </w:p>
          <w:p w:rsidR="00463E87" w:rsidRPr="0096089C" w:rsidRDefault="00463E87" w:rsidP="00AE4358">
            <w:pPr>
              <w:pStyle w:val="a4"/>
              <w:keepLines w:val="0"/>
              <w:rPr>
                <w:rStyle w:val="FontStyle30"/>
                <w:b w:val="0"/>
              </w:rPr>
            </w:pPr>
            <w:r w:rsidRPr="0096089C">
              <w:rPr>
                <w:rStyle w:val="FontStyle30"/>
                <w:b w:val="0"/>
              </w:rPr>
              <w:t xml:space="preserve"> </w:t>
            </w:r>
            <w:r w:rsidR="009F2C03">
              <w:rPr>
                <w:rStyle w:val="FontStyle30"/>
                <w:b w:val="0"/>
              </w:rPr>
              <w:t>Тужинского</w:t>
            </w:r>
            <w:r w:rsidRPr="0096089C">
              <w:rPr>
                <w:rStyle w:val="FontStyle30"/>
                <w:b w:val="0"/>
              </w:rPr>
              <w:t xml:space="preserve"> района,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463E87" w:rsidRPr="00C376C9" w:rsidRDefault="009F2C03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</w:t>
            </w:r>
            <w:r w:rsidR="00463E87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463E87">
              <w:rPr>
                <w:b w:val="0"/>
                <w:sz w:val="26"/>
                <w:szCs w:val="26"/>
              </w:rPr>
              <w:t>районе</w:t>
            </w:r>
            <w:proofErr w:type="gramEnd"/>
            <w:r w:rsidR="00463E87" w:rsidRPr="00C376C9">
              <w:rPr>
                <w:b w:val="0"/>
                <w:sz w:val="26"/>
                <w:szCs w:val="26"/>
              </w:rPr>
              <w:t>»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 w:rsidR="009F2C03"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,*</w:t>
            </w:r>
          </w:p>
          <w:p w:rsidR="00463E87" w:rsidRPr="00C376C9" w:rsidRDefault="00463E87" w:rsidP="009F2C03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b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 w:rsidR="009F2C03"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317" w:lineRule="exact"/>
              <w:ind w:firstLine="22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 xml:space="preserve">подведение итогов работы по             профилактике социального </w:t>
            </w:r>
            <w:r w:rsidRPr="0057597D">
              <w:rPr>
                <w:rStyle w:val="FontStyle30"/>
              </w:rPr>
              <w:lastRenderedPageBreak/>
              <w:t>сиротства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77194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7"/>
              <w:widowControl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Предоставление    мер    социальной поддержки семьям, имеющим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7"/>
              <w:widowControl/>
              <w:spacing w:line="240" w:lineRule="auto"/>
              <w:ind w:left="310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EC25AD" w:rsidRDefault="00463E87" w:rsidP="009F2C03">
            <w:pPr>
              <w:pStyle w:val="a4"/>
              <w:keepLines w:val="0"/>
              <w:rPr>
                <w:rStyle w:val="FontStyle30"/>
                <w:b w:val="0"/>
              </w:rPr>
            </w:pPr>
            <w:r w:rsidRPr="00EC25AD">
              <w:rPr>
                <w:b w:val="0"/>
                <w:sz w:val="26"/>
                <w:szCs w:val="26"/>
              </w:rPr>
              <w:t xml:space="preserve">УСЗН в </w:t>
            </w:r>
            <w:r w:rsidR="009F2C03">
              <w:rPr>
                <w:b w:val="0"/>
                <w:sz w:val="26"/>
                <w:szCs w:val="26"/>
              </w:rPr>
              <w:t>Яранском</w:t>
            </w:r>
            <w:r w:rsidRPr="00EC25AD">
              <w:rPr>
                <w:b w:val="0"/>
                <w:sz w:val="26"/>
                <w:szCs w:val="26"/>
              </w:rPr>
              <w:t xml:space="preserve"> районе  (пгт</w:t>
            </w:r>
            <w:proofErr w:type="gramStart"/>
            <w:r w:rsidRPr="00EC25AD">
              <w:rPr>
                <w:b w:val="0"/>
                <w:sz w:val="26"/>
                <w:szCs w:val="26"/>
              </w:rPr>
              <w:t xml:space="preserve"> </w:t>
            </w:r>
            <w:r w:rsidR="009F2C03">
              <w:rPr>
                <w:b w:val="0"/>
                <w:sz w:val="26"/>
                <w:szCs w:val="26"/>
              </w:rPr>
              <w:t>Т</w:t>
            </w:r>
            <w:proofErr w:type="gramEnd"/>
            <w:r w:rsidR="009F2C03">
              <w:rPr>
                <w:b w:val="0"/>
                <w:sz w:val="26"/>
                <w:szCs w:val="26"/>
              </w:rPr>
              <w:t>ужа</w:t>
            </w:r>
            <w:r w:rsidRPr="00EC25AD">
              <w:rPr>
                <w:b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>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7" w:lineRule="exact"/>
              <w:ind w:left="50" w:hanging="50"/>
              <w:rPr>
                <w:rStyle w:val="FontStyle30"/>
              </w:rPr>
            </w:pPr>
            <w:r w:rsidRPr="0057597D">
              <w:rPr>
                <w:rStyle w:val="FontStyle30"/>
              </w:rPr>
              <w:t>меры социальной поддержки семьям, имеющим детей, предоставлены 100% граждан от общей численности граждан, обратившихся в учреждения социальной защиты населения и имеющих право на соответствующую меру социальной поддержки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77194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57BF6">
            <w:pPr>
              <w:pStyle w:val="Style2"/>
              <w:widowControl/>
              <w:spacing w:line="317" w:lineRule="exact"/>
              <w:ind w:firstLine="7"/>
              <w:rPr>
                <w:rStyle w:val="FontStyle30"/>
              </w:rPr>
            </w:pPr>
            <w:r w:rsidRPr="0057597D">
              <w:rPr>
                <w:rStyle w:val="FontStyle30"/>
              </w:rPr>
              <w:t>Организация информационно-</w:t>
            </w:r>
            <w:r>
              <w:rPr>
                <w:rStyle w:val="FontStyle30"/>
              </w:rPr>
              <w:t>р</w:t>
            </w:r>
            <w:r w:rsidRPr="0057597D">
              <w:rPr>
                <w:rStyle w:val="FontStyle30"/>
              </w:rPr>
              <w:t>азъяснительной работы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о предоставлении    мер    социальной поддержки семьям, имеющим детей,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посредством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размещения информации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средствах массовой информации, в информационно-</w:t>
            </w:r>
            <w:r>
              <w:rPr>
                <w:rStyle w:val="FontStyle30"/>
              </w:rPr>
              <w:t>т</w:t>
            </w:r>
            <w:r w:rsidRPr="0057597D">
              <w:rPr>
                <w:rStyle w:val="FontStyle30"/>
              </w:rPr>
              <w:t xml:space="preserve">елекоммуникационной сети </w:t>
            </w:r>
            <w:r>
              <w:rPr>
                <w:rStyle w:val="FontStyle30"/>
              </w:rPr>
              <w:lastRenderedPageBreak/>
              <w:t>«</w:t>
            </w:r>
            <w:r w:rsidRPr="0057597D">
              <w:rPr>
                <w:rStyle w:val="FontStyle30"/>
              </w:rPr>
              <w:t>Интернет», а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также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на информационных   стендах,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в том числе в местах присутствия целевой аудитории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57BF6">
            <w:pPr>
              <w:pStyle w:val="Style7"/>
              <w:widowControl/>
              <w:spacing w:line="240" w:lineRule="auto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463E87" w:rsidP="00D57BF6">
            <w:pPr>
              <w:pStyle w:val="Style2"/>
              <w:widowControl/>
              <w:spacing w:line="317" w:lineRule="exact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УСЗН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="009F2C03">
              <w:rPr>
                <w:szCs w:val="28"/>
              </w:rPr>
              <w:t>Яранском</w:t>
            </w:r>
            <w:proofErr w:type="gramEnd"/>
            <w:r>
              <w:rPr>
                <w:szCs w:val="28"/>
              </w:rPr>
              <w:t xml:space="preserve"> районе  </w:t>
            </w:r>
          </w:p>
          <w:p w:rsidR="00463E87" w:rsidRDefault="00463E87" w:rsidP="00D57BF6">
            <w:pPr>
              <w:pStyle w:val="Style2"/>
              <w:widowControl/>
              <w:spacing w:line="317" w:lineRule="exact"/>
              <w:ind w:left="34"/>
              <w:jc w:val="center"/>
              <w:rPr>
                <w:rStyle w:val="FontStyle30"/>
              </w:rPr>
            </w:pPr>
            <w:r>
              <w:rPr>
                <w:szCs w:val="28"/>
              </w:rPr>
              <w:t>(пгт</w:t>
            </w:r>
            <w:proofErr w:type="gramStart"/>
            <w:r>
              <w:rPr>
                <w:szCs w:val="28"/>
              </w:rPr>
              <w:t xml:space="preserve"> </w:t>
            </w:r>
            <w:r w:rsidR="009F2C03">
              <w:rPr>
                <w:szCs w:val="28"/>
              </w:rPr>
              <w:t>Т</w:t>
            </w:r>
            <w:proofErr w:type="gramEnd"/>
            <w:r w:rsidR="009F2C03">
              <w:rPr>
                <w:szCs w:val="28"/>
              </w:rPr>
              <w:t>ужа</w:t>
            </w:r>
            <w:r>
              <w:rPr>
                <w:szCs w:val="28"/>
              </w:rPr>
              <w:t>)*</w:t>
            </w:r>
          </w:p>
          <w:p w:rsidR="00463E87" w:rsidRPr="0057597D" w:rsidRDefault="00463E87" w:rsidP="00AE4358">
            <w:pPr>
              <w:pStyle w:val="Style2"/>
              <w:widowControl/>
              <w:spacing w:line="317" w:lineRule="exact"/>
              <w:ind w:left="230"/>
              <w:jc w:val="center"/>
              <w:rPr>
                <w:rStyle w:val="FontStyle3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7" w:lineRule="exact"/>
              <w:ind w:firstLine="29"/>
              <w:rPr>
                <w:rStyle w:val="FontStyle30"/>
              </w:rPr>
            </w:pPr>
            <w:r w:rsidRPr="0057597D">
              <w:rPr>
                <w:rStyle w:val="FontStyle30"/>
              </w:rPr>
              <w:t>информирование семей, имеющих детей, о мерах социальной поддержки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77194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Default="00463E87" w:rsidP="00D57BF6">
            <w:pPr>
              <w:pStyle w:val="Style7"/>
              <w:widowControl/>
              <w:spacing w:line="240" w:lineRule="auto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Организация и проведение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мероприятий, посвященных 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>еждународному дню семьи,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Международному дню защиты </w:t>
            </w:r>
            <w:r>
              <w:rPr>
                <w:rStyle w:val="FontStyle30"/>
              </w:rPr>
              <w:t>д</w:t>
            </w:r>
            <w:r w:rsidRPr="0057597D">
              <w:rPr>
                <w:rStyle w:val="FontStyle30"/>
              </w:rPr>
              <w:t>етей, Дню матери</w:t>
            </w:r>
          </w:p>
          <w:p w:rsidR="00463E87" w:rsidRPr="0057597D" w:rsidRDefault="00463E87" w:rsidP="00AE4358">
            <w:pPr>
              <w:pStyle w:val="Style7"/>
              <w:widowControl/>
              <w:spacing w:line="240" w:lineRule="auto"/>
              <w:jc w:val="both"/>
              <w:rPr>
                <w:rStyle w:val="FontStyle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57BF6">
            <w:pPr>
              <w:pStyle w:val="Style7"/>
              <w:widowControl/>
              <w:spacing w:line="240" w:lineRule="auto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6A6BAC" w:rsidP="00AE4358">
            <w:pPr>
              <w:pStyle w:val="Style2"/>
              <w:widowControl/>
              <w:spacing w:line="310" w:lineRule="exact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управление</w:t>
            </w:r>
            <w:r w:rsidR="00463E87" w:rsidRPr="0096089C">
              <w:rPr>
                <w:rStyle w:val="FontStyle30"/>
              </w:rPr>
              <w:t xml:space="preserve"> образования администрации </w:t>
            </w:r>
          </w:p>
          <w:p w:rsidR="00463E87" w:rsidRPr="0096089C" w:rsidRDefault="009F2C03" w:rsidP="00AE4358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Тужинского</w:t>
            </w:r>
            <w:r w:rsidR="00463E87" w:rsidRPr="0096089C">
              <w:rPr>
                <w:rStyle w:val="FontStyle30"/>
              </w:rPr>
              <w:t xml:space="preserve"> района,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463E87" w:rsidRPr="00C376C9" w:rsidRDefault="009F2C03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</w:t>
            </w:r>
            <w:r w:rsidR="00463E87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463E87">
              <w:rPr>
                <w:b w:val="0"/>
                <w:sz w:val="26"/>
                <w:szCs w:val="26"/>
              </w:rPr>
              <w:t>районе</w:t>
            </w:r>
            <w:proofErr w:type="gramEnd"/>
            <w:r w:rsidR="00463E87" w:rsidRPr="00C376C9">
              <w:rPr>
                <w:b w:val="0"/>
                <w:sz w:val="26"/>
                <w:szCs w:val="26"/>
              </w:rPr>
              <w:t>»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 w:rsidR="009F2C03"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,*</w:t>
            </w:r>
          </w:p>
          <w:p w:rsidR="00463E87" w:rsidRDefault="00463E87" w:rsidP="00D57BF6">
            <w:pPr>
              <w:pStyle w:val="Style7"/>
              <w:widowControl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культуры, молодежной политики и спорта </w:t>
            </w:r>
            <w:r w:rsidR="009F2C03">
              <w:rPr>
                <w:sz w:val="26"/>
                <w:szCs w:val="26"/>
              </w:rPr>
              <w:t>Тужинского</w:t>
            </w:r>
            <w:r>
              <w:rPr>
                <w:sz w:val="26"/>
                <w:szCs w:val="26"/>
              </w:rPr>
              <w:t xml:space="preserve"> района,</w:t>
            </w:r>
          </w:p>
          <w:p w:rsidR="00463E87" w:rsidRPr="0057597D" w:rsidRDefault="00463E87" w:rsidP="009F2C03">
            <w:pPr>
              <w:pStyle w:val="Style7"/>
              <w:widowControl/>
              <w:spacing w:line="240" w:lineRule="auto"/>
              <w:ind w:left="34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 w:rsidR="009F2C03"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57BF6">
            <w:pPr>
              <w:pStyle w:val="Style7"/>
              <w:widowControl/>
              <w:spacing w:line="240" w:lineRule="auto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у</w:t>
            </w:r>
            <w:r w:rsidRPr="0057597D">
              <w:rPr>
                <w:rStyle w:val="FontStyle30"/>
              </w:rPr>
              <w:t>крепление</w:t>
            </w:r>
            <w:r>
              <w:rPr>
                <w:rStyle w:val="FontStyle30"/>
              </w:rPr>
              <w:t xml:space="preserve"> п</w:t>
            </w:r>
            <w:r w:rsidRPr="0057597D">
              <w:rPr>
                <w:rStyle w:val="FontStyle30"/>
              </w:rPr>
              <w:t>озиций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института семьи в обществе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8"/>
              <w:widowControl/>
              <w:spacing w:line="317" w:lineRule="exact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Организация мероприятий по профилактике отказов </w:t>
            </w:r>
            <w:r>
              <w:rPr>
                <w:rStyle w:val="FontStyle30"/>
              </w:rPr>
              <w:t>о</w:t>
            </w:r>
            <w:r w:rsidRPr="0057597D">
              <w:rPr>
                <w:rStyle w:val="FontStyle30"/>
              </w:rPr>
              <w:t>т новорожденных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9"/>
              <w:widowControl/>
              <w:jc w:val="center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AE4358" w:rsidRDefault="00463E87" w:rsidP="00AE4358">
            <w:pPr>
              <w:pStyle w:val="Style9"/>
              <w:widowControl/>
              <w:jc w:val="center"/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9"/>
              <w:widowControl/>
              <w:jc w:val="both"/>
            </w:pP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8"/>
              <w:widowControl/>
              <w:spacing w:line="324" w:lineRule="exact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Выявление женщин, имеющих намерение отказаться </w:t>
            </w:r>
            <w:r>
              <w:rPr>
                <w:rStyle w:val="FontStyle30"/>
              </w:rPr>
              <w:t>о</w:t>
            </w:r>
            <w:r w:rsidRPr="0057597D">
              <w:rPr>
                <w:rStyle w:val="FontStyle30"/>
              </w:rPr>
              <w:t>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57597D" w:rsidRDefault="00463E87" w:rsidP="009F2C03">
            <w:pPr>
              <w:pStyle w:val="Style8"/>
              <w:widowControl/>
              <w:spacing w:line="324" w:lineRule="exact"/>
              <w:ind w:left="331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 w:rsidR="009F2C03"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8"/>
              <w:widowControl/>
              <w:spacing w:line="331" w:lineRule="exact"/>
              <w:ind w:left="58" w:hanging="58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сохранение кровной семьи                     для новорожденного ребенка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7" w:lineRule="exact"/>
              <w:ind w:left="29" w:hanging="29"/>
              <w:rPr>
                <w:rStyle w:val="FontStyle30"/>
              </w:rPr>
            </w:pPr>
            <w:r w:rsidRPr="0057597D">
              <w:rPr>
                <w:rStyle w:val="FontStyle30"/>
              </w:rPr>
              <w:t>Оказание психологической, социальной и юридической помощи женщине, имеющей намерение отказаться от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57597D" w:rsidRDefault="00463E87" w:rsidP="009F2C03">
            <w:pPr>
              <w:pStyle w:val="Style2"/>
              <w:widowControl/>
              <w:spacing w:line="317" w:lineRule="exact"/>
              <w:ind w:left="353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 w:rsidR="009F2C03"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8"/>
              <w:widowControl/>
              <w:spacing w:line="317" w:lineRule="exact"/>
              <w:ind w:left="36" w:hanging="36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сохранение </w:t>
            </w:r>
            <w:r>
              <w:rPr>
                <w:rStyle w:val="FontStyle30"/>
              </w:rPr>
              <w:t>к</w:t>
            </w:r>
            <w:r w:rsidRPr="0057597D">
              <w:rPr>
                <w:rStyle w:val="FontStyle30"/>
              </w:rPr>
              <w:t>ровной семьи                       для новорожденного ребенка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7194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7" w:lineRule="exact"/>
              <w:ind w:firstLine="7"/>
              <w:rPr>
                <w:rStyle w:val="FontStyle30"/>
              </w:rPr>
            </w:pPr>
            <w:r w:rsidRPr="0057597D">
              <w:rPr>
                <w:rStyle w:val="FontStyle30"/>
              </w:rPr>
              <w:t>Социальная реабилитация женщин, имеющих намерение отказаться от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463E87" w:rsidRPr="00C376C9" w:rsidRDefault="009F2C03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</w:t>
            </w:r>
            <w:r w:rsidR="00463E87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463E87">
              <w:rPr>
                <w:b w:val="0"/>
                <w:sz w:val="26"/>
                <w:szCs w:val="26"/>
              </w:rPr>
              <w:t>районе</w:t>
            </w:r>
            <w:proofErr w:type="gramEnd"/>
            <w:r w:rsidR="00463E87" w:rsidRPr="00C376C9">
              <w:rPr>
                <w:b w:val="0"/>
                <w:sz w:val="26"/>
                <w:szCs w:val="26"/>
              </w:rPr>
              <w:t>»</w:t>
            </w:r>
          </w:p>
          <w:p w:rsidR="00463E87" w:rsidRPr="00AE4358" w:rsidRDefault="00463E87" w:rsidP="009F2C03">
            <w:pPr>
              <w:pStyle w:val="Style2"/>
              <w:widowControl/>
              <w:spacing w:line="317" w:lineRule="exact"/>
              <w:ind w:left="223"/>
              <w:jc w:val="center"/>
              <w:rPr>
                <w:rStyle w:val="FontStyle30"/>
              </w:rPr>
            </w:pPr>
            <w:r w:rsidRPr="00AE4358">
              <w:rPr>
                <w:sz w:val="26"/>
                <w:szCs w:val="26"/>
              </w:rPr>
              <w:t>(</w:t>
            </w:r>
            <w:r w:rsidR="009F2C03">
              <w:rPr>
                <w:sz w:val="26"/>
                <w:szCs w:val="26"/>
              </w:rPr>
              <w:t>Тужинский</w:t>
            </w:r>
            <w:r w:rsidRPr="00AE4358">
              <w:rPr>
                <w:sz w:val="26"/>
                <w:szCs w:val="26"/>
              </w:rPr>
              <w:t xml:space="preserve"> отдел)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8"/>
              <w:widowControl/>
              <w:spacing w:line="324" w:lineRule="exact"/>
              <w:ind w:left="7" w:hanging="7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не менее 80% родителей в сопровождаемых семьях изменили решение об отказе от новорожденного ребенка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2"/>
              <w:widowControl/>
              <w:spacing w:line="317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>Социальное сопровождение (предоставление социальных услуг) женщинам из семей, находящихся в трудной жизненной ситуации, пребывающих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учреждении здравоохранения и после выписки с новорожденным ребенком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463E87" w:rsidRPr="00C376C9" w:rsidRDefault="009F2C03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</w:t>
            </w:r>
            <w:r w:rsidR="00463E87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463E87">
              <w:rPr>
                <w:b w:val="0"/>
                <w:sz w:val="26"/>
                <w:szCs w:val="26"/>
              </w:rPr>
              <w:t>районе</w:t>
            </w:r>
            <w:proofErr w:type="gramEnd"/>
            <w:r w:rsidR="00463E87" w:rsidRPr="00C376C9">
              <w:rPr>
                <w:b w:val="0"/>
                <w:sz w:val="26"/>
                <w:szCs w:val="26"/>
              </w:rPr>
              <w:t>»</w:t>
            </w:r>
          </w:p>
          <w:p w:rsidR="00463E87" w:rsidRPr="00C376C9" w:rsidRDefault="00463E87" w:rsidP="00AE4358">
            <w:pPr>
              <w:pStyle w:val="a4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 w:rsidR="009F2C03"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*</w:t>
            </w:r>
          </w:p>
          <w:p w:rsidR="00463E87" w:rsidRPr="0057597D" w:rsidRDefault="00463E87" w:rsidP="00AE4358">
            <w:pPr>
              <w:pStyle w:val="Style2"/>
              <w:widowControl/>
              <w:spacing w:line="317" w:lineRule="exact"/>
              <w:ind w:left="252"/>
              <w:jc w:val="center"/>
              <w:rPr>
                <w:rStyle w:val="FontStyle3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17" w:lineRule="exact"/>
              <w:ind w:firstLine="22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сохранение кровной семьи </w:t>
            </w:r>
            <w:proofErr w:type="gramStart"/>
            <w:r w:rsidRPr="0057597D">
              <w:rPr>
                <w:rStyle w:val="FontStyle30"/>
              </w:rPr>
              <w:t>для</w:t>
            </w:r>
            <w:proofErr w:type="gramEnd"/>
          </w:p>
          <w:p w:rsidR="00463E87" w:rsidRPr="0057597D" w:rsidRDefault="00463E87" w:rsidP="00AE4358">
            <w:pPr>
              <w:pStyle w:val="Style8"/>
              <w:widowControl/>
              <w:spacing w:line="317" w:lineRule="exact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новорожденного ребенка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771947">
            <w:pPr>
              <w:pStyle w:val="Style2"/>
              <w:widowControl/>
              <w:spacing w:line="331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>Проведение консультативной  педагогической, психологической,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юридической, социальной и иной помощи родителям, ограниченным в родительских правах, лишенным родительских прав, родителям детей, находящихся в сложной жизненной ситуации, по восстановлению детско-</w:t>
            </w:r>
            <w:r>
              <w:rPr>
                <w:rStyle w:val="FontStyle30"/>
              </w:rPr>
              <w:t>р</w:t>
            </w:r>
            <w:r w:rsidRPr="0057597D">
              <w:rPr>
                <w:rStyle w:val="FontStyle30"/>
              </w:rPr>
              <w:t xml:space="preserve">одительских отношений и </w:t>
            </w:r>
            <w:r>
              <w:rPr>
                <w:rStyle w:val="FontStyle30"/>
              </w:rPr>
              <w:t>в</w:t>
            </w:r>
            <w:r w:rsidRPr="0057597D">
              <w:rPr>
                <w:rStyle w:val="FontStyle30"/>
              </w:rPr>
              <w:t>озвращению ребенка из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 организации для детей-сирот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 кровную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96089C" w:rsidRDefault="006A6BAC" w:rsidP="00AE4358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управление</w:t>
            </w:r>
            <w:r w:rsidR="00463E87" w:rsidRPr="0096089C">
              <w:rPr>
                <w:rStyle w:val="FontStyle30"/>
              </w:rPr>
              <w:t xml:space="preserve"> образования администрации </w:t>
            </w:r>
            <w:r w:rsidR="009F2C03">
              <w:rPr>
                <w:rStyle w:val="FontStyle30"/>
              </w:rPr>
              <w:t>Тужинского</w:t>
            </w:r>
            <w:r w:rsidR="00463E87" w:rsidRPr="0096089C">
              <w:rPr>
                <w:rStyle w:val="FontStyle30"/>
              </w:rPr>
              <w:t xml:space="preserve"> района,</w:t>
            </w:r>
          </w:p>
          <w:p w:rsidR="00463E87" w:rsidRPr="0057597D" w:rsidRDefault="00463E87" w:rsidP="009F2C03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 xml:space="preserve">администрации </w:t>
            </w:r>
            <w:r w:rsidR="009F2C03">
              <w:rPr>
                <w:rStyle w:val="FontStyle30"/>
              </w:rPr>
              <w:t>Тужинского</w:t>
            </w:r>
            <w:r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31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>увеличение числа детей, возвращенных в кровную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семью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2"/>
              <w:widowControl/>
              <w:spacing w:line="310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Консультирование родителей, а также граждан, желающих принять на воспитание в свои семьи детей, </w:t>
            </w:r>
            <w:r w:rsidRPr="0057597D">
              <w:rPr>
                <w:rStyle w:val="FontStyle30"/>
              </w:rPr>
              <w:lastRenderedPageBreak/>
              <w:t>оставшихся без попечения родителей, по вопросам юридического,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социального, психолого-педагогического </w:t>
            </w:r>
            <w:r>
              <w:rPr>
                <w:rStyle w:val="FontStyle30"/>
              </w:rPr>
              <w:t>х</w:t>
            </w:r>
            <w:r w:rsidRPr="0057597D">
              <w:rPr>
                <w:rStyle w:val="FontStyle30"/>
              </w:rPr>
              <w:t>арактера в рамках регионального проекта «Поддержка семей Кировской области, имеющих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57597D" w:rsidRDefault="00463E87" w:rsidP="009F2C03">
            <w:pPr>
              <w:pStyle w:val="Style1"/>
              <w:widowControl/>
              <w:spacing w:line="310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 xml:space="preserve">администрации </w:t>
            </w:r>
            <w:r w:rsidR="009F2C03">
              <w:rPr>
                <w:rStyle w:val="FontStyle30"/>
              </w:rPr>
              <w:t>Тужинского</w:t>
            </w:r>
            <w:r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DD360C">
            <w:pPr>
              <w:pStyle w:val="Style1"/>
              <w:widowControl/>
              <w:spacing w:line="310" w:lineRule="exact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оказание услуг психолого-педагогической, методической               и консультативной помощи </w:t>
            </w:r>
            <w:r w:rsidRPr="0057597D">
              <w:rPr>
                <w:rStyle w:val="FontStyle30"/>
              </w:rPr>
              <w:lastRenderedPageBreak/>
              <w:t>родителям (законным представителям) детей, а     также гражданам, желающим   принять на воспитание в свои семьи детей, оставшихся без попечения родителей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71947">
              <w:rPr>
                <w:sz w:val="26"/>
                <w:szCs w:val="26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2"/>
              <w:widowControl/>
              <w:spacing w:line="324" w:lineRule="exact"/>
              <w:ind w:firstLine="43"/>
              <w:rPr>
                <w:rStyle w:val="FontStyle30"/>
              </w:rPr>
            </w:pPr>
            <w:r>
              <w:rPr>
                <w:rStyle w:val="FontStyle30"/>
              </w:rPr>
              <w:t xml:space="preserve">Участие в </w:t>
            </w:r>
            <w:r w:rsidRPr="0057597D">
              <w:rPr>
                <w:rStyle w:val="FontStyle30"/>
              </w:rPr>
              <w:t>семинар</w:t>
            </w:r>
            <w:r>
              <w:rPr>
                <w:rStyle w:val="FontStyle30"/>
              </w:rPr>
              <w:t>ах</w:t>
            </w:r>
            <w:r w:rsidRPr="0057597D">
              <w:rPr>
                <w:rStyle w:val="FontStyle30"/>
              </w:rPr>
              <w:t>, тренинг</w:t>
            </w:r>
            <w:r>
              <w:rPr>
                <w:rStyle w:val="FontStyle30"/>
              </w:rPr>
              <w:t>ах</w:t>
            </w:r>
            <w:r w:rsidRPr="0057597D">
              <w:rPr>
                <w:rStyle w:val="FontStyle30"/>
              </w:rPr>
              <w:t xml:space="preserve"> для замещающих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87" w:rsidRPr="0057597D" w:rsidRDefault="00463E87" w:rsidP="00AE4358">
            <w:pPr>
              <w:pStyle w:val="Style8"/>
              <w:widowControl/>
              <w:spacing w:line="317" w:lineRule="exact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постоянно, в соответствии </w:t>
            </w:r>
            <w:proofErr w:type="gramStart"/>
            <w:r w:rsidRPr="0057597D">
              <w:rPr>
                <w:rStyle w:val="FontStyle30"/>
              </w:rPr>
              <w:t>с</w:t>
            </w:r>
            <w:proofErr w:type="gramEnd"/>
          </w:p>
          <w:p w:rsidR="00463E87" w:rsidRDefault="00463E87" w:rsidP="00AE4358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</w:rPr>
              <w:t>планом, утвержденным</w:t>
            </w:r>
          </w:p>
          <w:p w:rsidR="00463E87" w:rsidRPr="0057597D" w:rsidRDefault="00463E87" w:rsidP="00AE4358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</w:rPr>
              <w:t>КОГКУ «Кировский областной центр усыновления, опеки и попечительства»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Default="00463E87" w:rsidP="00AE4358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>КОГКУ «Кировский</w:t>
            </w:r>
          </w:p>
          <w:p w:rsidR="00463E87" w:rsidRDefault="00463E87" w:rsidP="00AE4358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>областной центр усыновления, опеки и попечительства»</w:t>
            </w:r>
            <w:r>
              <w:rPr>
                <w:rStyle w:val="FontStyle30"/>
              </w:rPr>
              <w:t>,</w:t>
            </w:r>
          </w:p>
          <w:p w:rsidR="00463E87" w:rsidRDefault="00463E87" w:rsidP="00AE4358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 xml:space="preserve">администрации </w:t>
            </w:r>
            <w:r w:rsidR="009F2C03">
              <w:rPr>
                <w:rStyle w:val="FontStyle30"/>
              </w:rPr>
              <w:t>Тужинского</w:t>
            </w:r>
          </w:p>
          <w:p w:rsidR="00463E87" w:rsidRPr="0057597D" w:rsidRDefault="00463E87" w:rsidP="00AE4358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AE4358">
            <w:pPr>
              <w:pStyle w:val="Style8"/>
              <w:widowControl/>
              <w:spacing w:line="324" w:lineRule="exact"/>
              <w:ind w:left="22" w:hanging="22"/>
              <w:jc w:val="both"/>
              <w:rPr>
                <w:rStyle w:val="FontStyle30"/>
              </w:rPr>
            </w:pPr>
            <w:r w:rsidRPr="0057597D">
              <w:rPr>
                <w:rStyle w:val="FontStyle30"/>
              </w:rPr>
              <w:t>уменьшение числа детей, возвращенных из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замещающих семей</w:t>
            </w:r>
          </w:p>
        </w:tc>
      </w:tr>
      <w:tr w:rsidR="00463E87" w:rsidTr="00463E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2B2B20" w:rsidRDefault="00463E87" w:rsidP="007719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947">
              <w:rPr>
                <w:sz w:val="26"/>
                <w:szCs w:val="26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9F2C03">
            <w:pPr>
              <w:pStyle w:val="Style2"/>
              <w:widowControl/>
              <w:spacing w:line="310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Внесение изменений в нормативные правовые акты </w:t>
            </w:r>
            <w:r w:rsidR="009F2C03">
              <w:rPr>
                <w:rStyle w:val="FontStyle30"/>
              </w:rPr>
              <w:t>Тужинского</w:t>
            </w:r>
            <w:r>
              <w:rPr>
                <w:rStyle w:val="FontStyle30"/>
              </w:rPr>
              <w:t xml:space="preserve"> района</w:t>
            </w:r>
            <w:r w:rsidRPr="0057597D">
              <w:rPr>
                <w:rStyle w:val="FontStyle30"/>
              </w:rPr>
              <w:t xml:space="preserve"> по вопросам профилактики социального сиротства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9F2C03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  <w:spacing w:val="20"/>
              </w:rPr>
              <w:t xml:space="preserve">2021 </w:t>
            </w:r>
            <w:r w:rsidRPr="0057597D">
              <w:rPr>
                <w:rStyle w:val="FontStyle30"/>
              </w:rPr>
              <w:t>год (по мере необходимости)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E87" w:rsidRPr="001D099D" w:rsidRDefault="00463E87" w:rsidP="009F2C03">
            <w:pPr>
              <w:pStyle w:val="Style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</w:t>
            </w:r>
            <w:r w:rsidRPr="001D099D">
              <w:rPr>
                <w:rStyle w:val="FontStyle30"/>
              </w:rPr>
              <w:t xml:space="preserve">дминистрация </w:t>
            </w:r>
            <w:r w:rsidR="009F2C03">
              <w:rPr>
                <w:rStyle w:val="FontStyle30"/>
              </w:rPr>
              <w:t>Тужинского</w:t>
            </w:r>
            <w:r w:rsidRPr="001D099D"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E87" w:rsidRPr="0057597D" w:rsidRDefault="00463E87" w:rsidP="003F7973">
            <w:pPr>
              <w:pStyle w:val="Style2"/>
              <w:widowControl/>
              <w:spacing w:line="317" w:lineRule="exact"/>
              <w:ind w:left="7" w:hanging="7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совершенствование </w:t>
            </w:r>
            <w:r>
              <w:rPr>
                <w:rStyle w:val="FontStyle30"/>
              </w:rPr>
              <w:t>о</w:t>
            </w:r>
            <w:r w:rsidRPr="0057597D">
              <w:rPr>
                <w:rStyle w:val="FontStyle30"/>
              </w:rPr>
              <w:t>бластного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законодательства         по вопросам защиты прав и интересов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несовершеннолетних,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том числе приведение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соответствие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федеральным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законодательством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(в случае внесения в него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изменений)</w:t>
            </w:r>
          </w:p>
        </w:tc>
      </w:tr>
    </w:tbl>
    <w:p w:rsidR="00786B51" w:rsidRDefault="00786B51"/>
    <w:p w:rsidR="00B96175" w:rsidRDefault="00B96175"/>
    <w:p w:rsidR="00B96175" w:rsidRPr="00771947" w:rsidRDefault="00B96175" w:rsidP="00771947">
      <w:pPr>
        <w:ind w:firstLine="708"/>
        <w:rPr>
          <w:sz w:val="26"/>
          <w:szCs w:val="26"/>
        </w:rPr>
      </w:pPr>
      <w:r>
        <w:rPr>
          <w:rStyle w:val="FontStyle30"/>
        </w:rPr>
        <w:t>*Органы, участвующие в реализации плана по согласованию.</w:t>
      </w:r>
    </w:p>
    <w:sectPr w:rsidR="00B96175" w:rsidRPr="00771947" w:rsidSect="0081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F50"/>
    <w:multiLevelType w:val="hybridMultilevel"/>
    <w:tmpl w:val="40686422"/>
    <w:lvl w:ilvl="0" w:tplc="84D4363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3D074F"/>
    <w:multiLevelType w:val="hybridMultilevel"/>
    <w:tmpl w:val="1AC4521A"/>
    <w:lvl w:ilvl="0" w:tplc="D3FE3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EA162D"/>
    <w:multiLevelType w:val="hybridMultilevel"/>
    <w:tmpl w:val="4692B1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4B3B"/>
    <w:rsid w:val="000070C3"/>
    <w:rsid w:val="00073F42"/>
    <w:rsid w:val="000B07C0"/>
    <w:rsid w:val="000E161E"/>
    <w:rsid w:val="00146BAE"/>
    <w:rsid w:val="001D099D"/>
    <w:rsid w:val="002B2B20"/>
    <w:rsid w:val="002E4D71"/>
    <w:rsid w:val="00390D75"/>
    <w:rsid w:val="003F7973"/>
    <w:rsid w:val="00463E87"/>
    <w:rsid w:val="00491080"/>
    <w:rsid w:val="005467CF"/>
    <w:rsid w:val="0055726B"/>
    <w:rsid w:val="006A6BAC"/>
    <w:rsid w:val="007637B2"/>
    <w:rsid w:val="00770244"/>
    <w:rsid w:val="00771947"/>
    <w:rsid w:val="00786B51"/>
    <w:rsid w:val="008127E3"/>
    <w:rsid w:val="008C2B29"/>
    <w:rsid w:val="008F21B4"/>
    <w:rsid w:val="009257BA"/>
    <w:rsid w:val="0093641A"/>
    <w:rsid w:val="0096089C"/>
    <w:rsid w:val="009B3390"/>
    <w:rsid w:val="009F2C03"/>
    <w:rsid w:val="00AB491D"/>
    <w:rsid w:val="00AE4358"/>
    <w:rsid w:val="00B84151"/>
    <w:rsid w:val="00B85C3D"/>
    <w:rsid w:val="00B96175"/>
    <w:rsid w:val="00C376C9"/>
    <w:rsid w:val="00CC4B3B"/>
    <w:rsid w:val="00D1521B"/>
    <w:rsid w:val="00D3771E"/>
    <w:rsid w:val="00D57BF6"/>
    <w:rsid w:val="00DD360C"/>
    <w:rsid w:val="00DD6F79"/>
    <w:rsid w:val="00EB7CFE"/>
    <w:rsid w:val="00EC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1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30">
    <w:name w:val="Font Style30"/>
    <w:basedOn w:val="a0"/>
    <w:uiPriority w:val="99"/>
    <w:rsid w:val="005572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5726B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5726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5726B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5726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5726B"/>
    <w:pPr>
      <w:widowControl w:val="0"/>
      <w:autoSpaceDE w:val="0"/>
      <w:autoSpaceDN w:val="0"/>
      <w:adjustRightInd w:val="0"/>
      <w:spacing w:line="324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B07C0"/>
    <w:pPr>
      <w:widowControl w:val="0"/>
      <w:autoSpaceDE w:val="0"/>
      <w:autoSpaceDN w:val="0"/>
      <w:adjustRightInd w:val="0"/>
      <w:spacing w:line="317" w:lineRule="exact"/>
      <w:ind w:hanging="202"/>
    </w:pPr>
    <w:rPr>
      <w:sz w:val="24"/>
      <w:szCs w:val="24"/>
    </w:rPr>
  </w:style>
  <w:style w:type="paragraph" w:customStyle="1" w:styleId="a4">
    <w:name w:val="Крат.сод. полож."/>
    <w:aliases w:val="и т.д."/>
    <w:basedOn w:val="a"/>
    <w:rsid w:val="000B07C0"/>
    <w:pPr>
      <w:keepNext/>
      <w:keepLines/>
      <w:jc w:val="center"/>
    </w:pPr>
    <w:rPr>
      <w:b/>
      <w:sz w:val="32"/>
    </w:rPr>
  </w:style>
  <w:style w:type="paragraph" w:customStyle="1" w:styleId="Style9">
    <w:name w:val="Style9"/>
    <w:basedOn w:val="a"/>
    <w:uiPriority w:val="99"/>
    <w:rsid w:val="000B07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6F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96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spetsialist_ASY</cp:lastModifiedBy>
  <cp:revision>3</cp:revision>
  <cp:lastPrinted>2020-05-29T06:37:00Z</cp:lastPrinted>
  <dcterms:created xsi:type="dcterms:W3CDTF">2021-02-05T06:16:00Z</dcterms:created>
  <dcterms:modified xsi:type="dcterms:W3CDTF">2021-02-17T06:25:00Z</dcterms:modified>
</cp:coreProperties>
</file>